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67C5671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FA59E2">
        <w:rPr>
          <w:kern w:val="3"/>
          <w:lang w:val="en-US" w:eastAsia="ar-SA"/>
        </w:rPr>
        <w:t>17.09.2025.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03A4DCF" w:rsidR="00EC05A7" w:rsidRPr="0099442D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99442D">
        <w:rPr>
          <w:b/>
          <w:bCs/>
          <w:kern w:val="3"/>
          <w:lang w:val="sr-Cyrl-RS" w:eastAsia="ar-SA"/>
        </w:rPr>
        <w:t xml:space="preserve">Заштитни моторни прекидач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7C7B02E" w:rsidR="00EC05A7" w:rsidRPr="00FA59E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FA59E2">
        <w:rPr>
          <w:kern w:val="3"/>
          <w:lang w:val="sr-Cyrl-RS" w:eastAsia="ar-SA"/>
        </w:rPr>
        <w:t xml:space="preserve">до </w:t>
      </w:r>
      <w:r w:rsidR="0099442D">
        <w:rPr>
          <w:kern w:val="3"/>
          <w:lang w:val="sr-Cyrl-RS" w:eastAsia="ar-SA"/>
        </w:rPr>
        <w:t>1</w:t>
      </w:r>
      <w:r w:rsidR="00726338">
        <w:rPr>
          <w:kern w:val="3"/>
          <w:lang w:val="sr-Cyrl-RS" w:eastAsia="ar-SA"/>
        </w:rPr>
        <w:t>30</w:t>
      </w:r>
      <w:r w:rsidR="00FA59E2">
        <w:rPr>
          <w:kern w:val="3"/>
          <w:lang w:val="sr-Cyrl-RS" w:eastAsia="ar-SA"/>
        </w:rPr>
        <w:t>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35E80E4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A59E2">
        <w:rPr>
          <w:kern w:val="3"/>
          <w:lang w:val="sr-Cyrl-RS" w:eastAsia="ar-SA"/>
        </w:rPr>
        <w:t xml:space="preserve"> </w:t>
      </w:r>
      <w:r w:rsidR="00FA59E2" w:rsidRPr="00FA59E2">
        <w:rPr>
          <w:b/>
          <w:bCs/>
          <w:kern w:val="3"/>
          <w:lang w:val="sr-Cyrl-RS" w:eastAsia="ar-SA"/>
        </w:rPr>
        <w:t>2</w:t>
      </w:r>
      <w:r w:rsidR="0099442D">
        <w:rPr>
          <w:b/>
          <w:bCs/>
          <w:kern w:val="3"/>
          <w:lang w:val="sr-Cyrl-RS" w:eastAsia="ar-SA"/>
        </w:rPr>
        <w:t>2</w:t>
      </w:r>
      <w:r w:rsidR="00FA59E2" w:rsidRPr="00FA59E2">
        <w:rPr>
          <w:b/>
          <w:bCs/>
          <w:kern w:val="3"/>
          <w:lang w:val="sr-Cyrl-RS" w:eastAsia="ar-SA"/>
        </w:rPr>
        <w:t>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536F337" w:rsidR="005C2B67" w:rsidRPr="00FA59E2" w:rsidRDefault="0099442D" w:rsidP="00EC05A7">
      <w:pPr>
        <w:rPr>
          <w:lang w:val="sr-Cyrl-RS"/>
        </w:rPr>
      </w:pPr>
      <w:r>
        <w:rPr>
          <w:lang w:val="sr-Cyrl-RS"/>
        </w:rPr>
        <w:t>Горан Планојевић: 063/116-14-04</w:t>
      </w:r>
    </w:p>
    <w:sectPr w:rsidR="005C2B67" w:rsidRPr="00FA59E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2FC4" w14:textId="77777777" w:rsidR="007779C3" w:rsidRDefault="007779C3">
      <w:r>
        <w:separator/>
      </w:r>
    </w:p>
  </w:endnote>
  <w:endnote w:type="continuationSeparator" w:id="0">
    <w:p w14:paraId="36204554" w14:textId="77777777" w:rsidR="007779C3" w:rsidRDefault="0077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8CF6" w14:textId="77777777" w:rsidR="007779C3" w:rsidRDefault="007779C3">
      <w:r>
        <w:separator/>
      </w:r>
    </w:p>
  </w:footnote>
  <w:footnote w:type="continuationSeparator" w:id="0">
    <w:p w14:paraId="274A8814" w14:textId="77777777" w:rsidR="007779C3" w:rsidRDefault="0077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615363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4C1345"/>
    <w:rsid w:val="005A22F0"/>
    <w:rsid w:val="005C2B67"/>
    <w:rsid w:val="00637114"/>
    <w:rsid w:val="00707CE2"/>
    <w:rsid w:val="00721F70"/>
    <w:rsid w:val="007260CD"/>
    <w:rsid w:val="00726338"/>
    <w:rsid w:val="007779C3"/>
    <w:rsid w:val="007C7482"/>
    <w:rsid w:val="00824215"/>
    <w:rsid w:val="008432DD"/>
    <w:rsid w:val="00864A03"/>
    <w:rsid w:val="008F1A79"/>
    <w:rsid w:val="00942F87"/>
    <w:rsid w:val="00955644"/>
    <w:rsid w:val="0099442D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Nabavka 2</cp:lastModifiedBy>
  <cp:revision>25</cp:revision>
  <cp:lastPrinted>2024-01-19T10:16:00Z</cp:lastPrinted>
  <dcterms:created xsi:type="dcterms:W3CDTF">2024-01-19T06:19:00Z</dcterms:created>
  <dcterms:modified xsi:type="dcterms:W3CDTF">2025-09-17T09:56:00Z</dcterms:modified>
</cp:coreProperties>
</file>